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2C7" w:rsidRDefault="0014599B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Formulario de Postulación Tercer Concurso PROFIID 2025</w:t>
      </w:r>
    </w:p>
    <w:p w:rsidR="00CE22C7" w:rsidRDefault="00CE22C7">
      <w:pPr>
        <w:jc w:val="center"/>
        <w:rPr>
          <w:rFonts w:ascii="Verdana" w:eastAsia="Verdana" w:hAnsi="Verdana" w:cs="Verdana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8"/>
        <w:gridCol w:w="4400"/>
      </w:tblGrid>
      <w:tr w:rsidR="00CE22C7">
        <w:trPr>
          <w:trHeight w:val="546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Título del proyecto: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663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Facultad: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512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Académico/Docente Responsable del Proyecto*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643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Unidad académica: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761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Académicos(as)/Docentes que participarán en la ejecución del proyecto (señalar nombres y tipo de jornada de trabajo): </w:t>
            </w:r>
          </w:p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1148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Firma del académico/docente responsable del Proyecto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1148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Tipo de jornada de trabajo del Académico Responsable </w:t>
            </w:r>
          </w:p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(JC, ½ J, ¼ J)</w:t>
            </w: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1148"/>
        </w:trPr>
        <w:tc>
          <w:tcPr>
            <w:tcW w:w="4428" w:type="dxa"/>
            <w:shd w:val="clear" w:color="auto" w:fill="auto"/>
            <w:vAlign w:val="center"/>
          </w:tcPr>
          <w:p w:rsidR="00CE22C7" w:rsidRDefault="0014599B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Período estimado de la ejecución del proyecto:</w:t>
            </w:r>
          </w:p>
          <w:p w:rsidR="00CE22C7" w:rsidRDefault="0014599B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(Máximo 31 de diciembre de 2025)</w:t>
            </w:r>
          </w:p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</w:tbl>
    <w:p w:rsidR="00CE22C7" w:rsidRPr="00C7767C" w:rsidRDefault="00C7767C" w:rsidP="00C7767C">
      <w:pPr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*</w:t>
      </w:r>
      <w:r w:rsidRPr="00C7767C">
        <w:rPr>
          <w:rFonts w:ascii="Verdana" w:eastAsia="Verdana" w:hAnsi="Verdana" w:cs="Verdana"/>
          <w:sz w:val="18"/>
        </w:rPr>
        <w:t>Académicos/as con propiedad de su cargo o Docentes modalidad contrata.</w:t>
      </w:r>
    </w:p>
    <w:p w:rsidR="00CE22C7" w:rsidRDefault="00CE22C7">
      <w:pPr>
        <w:rPr>
          <w:rFonts w:ascii="Verdana" w:eastAsia="Verdana" w:hAnsi="Verdana" w:cs="Verdana"/>
          <w:b/>
        </w:rPr>
      </w:pPr>
      <w:bookmarkStart w:id="0" w:name="_heading=h.dpe841t1fo02" w:colFirst="0" w:colLast="0"/>
      <w:bookmarkEnd w:id="0"/>
    </w:p>
    <w:p w:rsidR="00CE22C7" w:rsidRDefault="00CE22C7">
      <w:pPr>
        <w:rPr>
          <w:rFonts w:ascii="Verdana" w:eastAsia="Verdana" w:hAnsi="Verdana" w:cs="Verdana"/>
          <w:b/>
        </w:rPr>
      </w:pPr>
      <w:bookmarkStart w:id="1" w:name="_heading=h.okq2am9i2kgt" w:colFirst="0" w:colLast="0"/>
      <w:bookmarkEnd w:id="1"/>
    </w:p>
    <w:p w:rsidR="00CE22C7" w:rsidRDefault="00CE22C7">
      <w:pPr>
        <w:rPr>
          <w:rFonts w:ascii="Verdana" w:eastAsia="Verdana" w:hAnsi="Verdana" w:cs="Verdana"/>
          <w:b/>
        </w:rPr>
      </w:pPr>
      <w:bookmarkStart w:id="2" w:name="_heading=h.oisc49dn3zyh" w:colFirst="0" w:colLast="0"/>
      <w:bookmarkEnd w:id="2"/>
    </w:p>
    <w:p w:rsidR="00CE22C7" w:rsidRDefault="00CE22C7">
      <w:pPr>
        <w:rPr>
          <w:rFonts w:ascii="Verdana" w:eastAsia="Verdana" w:hAnsi="Verdana" w:cs="Verdana"/>
          <w:b/>
        </w:rPr>
      </w:pPr>
      <w:bookmarkStart w:id="3" w:name="_heading=h.o2mlpfa0wt8f" w:colFirst="0" w:colLast="0"/>
      <w:bookmarkEnd w:id="3"/>
    </w:p>
    <w:p w:rsidR="00CE22C7" w:rsidRDefault="00CE22C7">
      <w:pPr>
        <w:rPr>
          <w:rFonts w:ascii="Verdana" w:eastAsia="Verdana" w:hAnsi="Verdana" w:cs="Verdana"/>
          <w:b/>
        </w:rPr>
      </w:pPr>
      <w:bookmarkStart w:id="4" w:name="_heading=h.gfm6q7tsh70e" w:colFirst="0" w:colLast="0"/>
      <w:bookmarkEnd w:id="4"/>
    </w:p>
    <w:p w:rsidR="00CE22C7" w:rsidRDefault="00CE22C7">
      <w:pPr>
        <w:rPr>
          <w:rFonts w:ascii="Verdana" w:eastAsia="Verdana" w:hAnsi="Verdana" w:cs="Verdana"/>
          <w:b/>
        </w:rPr>
      </w:pPr>
      <w:bookmarkStart w:id="5" w:name="_heading=h.41c0ptjjhl5p" w:colFirst="0" w:colLast="0"/>
      <w:bookmarkEnd w:id="5"/>
    </w:p>
    <w:p w:rsidR="00CE22C7" w:rsidRDefault="00CE22C7">
      <w:pPr>
        <w:rPr>
          <w:rFonts w:ascii="Verdana" w:eastAsia="Verdana" w:hAnsi="Verdana" w:cs="Verdana"/>
          <w:b/>
        </w:rPr>
      </w:pPr>
      <w:bookmarkStart w:id="6" w:name="_heading=h.uqkdaolgups5" w:colFirst="0" w:colLast="0"/>
      <w:bookmarkEnd w:id="6"/>
    </w:p>
    <w:p w:rsidR="00CE22C7" w:rsidRDefault="00CE22C7">
      <w:pPr>
        <w:rPr>
          <w:rFonts w:ascii="Verdana" w:eastAsia="Verdana" w:hAnsi="Verdana" w:cs="Verdana"/>
          <w:b/>
        </w:rPr>
      </w:pPr>
      <w:bookmarkStart w:id="7" w:name="_heading=h.nthnu8128914" w:colFirst="0" w:colLast="0"/>
      <w:bookmarkEnd w:id="7"/>
    </w:p>
    <w:p w:rsidR="00CE22C7" w:rsidRDefault="00CE22C7">
      <w:pPr>
        <w:rPr>
          <w:rFonts w:ascii="Verdana" w:eastAsia="Verdana" w:hAnsi="Verdana" w:cs="Verdana"/>
          <w:b/>
        </w:rPr>
      </w:pPr>
      <w:bookmarkStart w:id="8" w:name="_heading=h.pr3bihiorg1" w:colFirst="0" w:colLast="0"/>
      <w:bookmarkEnd w:id="8"/>
    </w:p>
    <w:p w:rsidR="00CE22C7" w:rsidRDefault="00CE22C7">
      <w:pPr>
        <w:rPr>
          <w:rFonts w:ascii="Verdana" w:eastAsia="Verdana" w:hAnsi="Verdana" w:cs="Verdana"/>
          <w:b/>
        </w:rPr>
      </w:pPr>
      <w:bookmarkStart w:id="9" w:name="_heading=h.whxwlo3clsyi" w:colFirst="0" w:colLast="0"/>
      <w:bookmarkEnd w:id="9"/>
    </w:p>
    <w:p w:rsidR="00CE22C7" w:rsidRDefault="00CE22C7">
      <w:pPr>
        <w:rPr>
          <w:rFonts w:ascii="Verdana" w:eastAsia="Verdana" w:hAnsi="Verdana" w:cs="Verdana"/>
          <w:b/>
        </w:rPr>
      </w:pPr>
      <w:bookmarkStart w:id="10" w:name="_heading=h.gfnnapd2vrjy" w:colFirst="0" w:colLast="0"/>
      <w:bookmarkEnd w:id="10"/>
    </w:p>
    <w:p w:rsidR="00CE22C7" w:rsidRDefault="00CE22C7">
      <w:pPr>
        <w:rPr>
          <w:rFonts w:ascii="Verdana" w:eastAsia="Verdana" w:hAnsi="Verdana" w:cs="Verdana"/>
          <w:b/>
        </w:rPr>
      </w:pPr>
      <w:bookmarkStart w:id="11" w:name="_heading=h.d1835xdaf88u" w:colFirst="0" w:colLast="0"/>
      <w:bookmarkEnd w:id="11"/>
    </w:p>
    <w:p w:rsidR="00CE22C7" w:rsidRDefault="00CE22C7">
      <w:pPr>
        <w:rPr>
          <w:rFonts w:ascii="Verdana" w:eastAsia="Verdana" w:hAnsi="Verdana" w:cs="Verdana"/>
          <w:b/>
        </w:rPr>
      </w:pPr>
      <w:bookmarkStart w:id="12" w:name="_heading=h.4s8qnblx4zim" w:colFirst="0" w:colLast="0"/>
      <w:bookmarkEnd w:id="12"/>
    </w:p>
    <w:p w:rsidR="00CE22C7" w:rsidRDefault="00CE22C7">
      <w:pPr>
        <w:rPr>
          <w:rFonts w:ascii="Verdana" w:eastAsia="Verdana" w:hAnsi="Verdana" w:cs="Verdana"/>
          <w:b/>
        </w:rPr>
      </w:pPr>
      <w:bookmarkStart w:id="13" w:name="_heading=h.o8ik9zab1vf" w:colFirst="0" w:colLast="0"/>
      <w:bookmarkEnd w:id="13"/>
    </w:p>
    <w:p w:rsidR="00C7767C" w:rsidRDefault="00C7767C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  <w:bookmarkStart w:id="14" w:name="_heading=h.5yuighporl60" w:colFirst="0" w:colLast="0"/>
      <w:bookmarkEnd w:id="14"/>
    </w:p>
    <w:p w:rsidR="00CE22C7" w:rsidRDefault="0014599B">
      <w:pPr>
        <w:rPr>
          <w:rFonts w:ascii="Verdana" w:eastAsia="Verdana" w:hAnsi="Verdana" w:cs="Verdana"/>
          <w:sz w:val="26"/>
          <w:szCs w:val="26"/>
          <w:shd w:val="clear" w:color="auto" w:fill="FF9900"/>
        </w:rPr>
      </w:pPr>
      <w:bookmarkStart w:id="15" w:name="_heading=h.heodlu8mt114" w:colFirst="0" w:colLast="0"/>
      <w:bookmarkEnd w:id="15"/>
      <w:r>
        <w:rPr>
          <w:rFonts w:ascii="Verdana" w:eastAsia="Verdana" w:hAnsi="Verdana" w:cs="Verdana"/>
          <w:b/>
        </w:rPr>
        <w:lastRenderedPageBreak/>
        <w:t xml:space="preserve">Tipo de propuesta: </w:t>
      </w:r>
    </w:p>
    <w:p w:rsidR="00CE22C7" w:rsidRDefault="00CE22C7">
      <w:pPr>
        <w:rPr>
          <w:rFonts w:ascii="Verdana" w:eastAsia="Verdana" w:hAnsi="Verdana" w:cs="Verdana"/>
          <w:sz w:val="20"/>
          <w:szCs w:val="20"/>
        </w:rPr>
      </w:pPr>
      <w:bookmarkStart w:id="16" w:name="_heading=h.5w5785voamba" w:colFirst="0" w:colLast="0"/>
      <w:bookmarkEnd w:id="16"/>
    </w:p>
    <w:p w:rsidR="00CE22C7" w:rsidRDefault="0014599B">
      <w:pPr>
        <w:rPr>
          <w:rFonts w:ascii="Verdana" w:eastAsia="Verdana" w:hAnsi="Verdana" w:cs="Verdana"/>
          <w:sz w:val="20"/>
          <w:szCs w:val="20"/>
        </w:rPr>
      </w:pPr>
      <w:bookmarkStart w:id="17" w:name="_heading=h.k0f3kgx7kr0" w:colFirst="0" w:colLast="0"/>
      <w:bookmarkEnd w:id="17"/>
      <w:r>
        <w:rPr>
          <w:rFonts w:ascii="Verdana" w:eastAsia="Verdana" w:hAnsi="Verdana" w:cs="Verdana"/>
          <w:sz w:val="20"/>
          <w:szCs w:val="20"/>
        </w:rPr>
        <w:t>Marque con (1) el eje de acción principal de su propuesta. Opcionalmente, marque un segundo eje con (2) si aplica.</w:t>
      </w:r>
    </w:p>
    <w:p w:rsidR="00CE22C7" w:rsidRDefault="00CE22C7">
      <w:pPr>
        <w:rPr>
          <w:rFonts w:ascii="Verdana" w:eastAsia="Verdana" w:hAnsi="Verdana" w:cs="Verdana"/>
          <w:sz w:val="20"/>
          <w:szCs w:val="20"/>
        </w:rPr>
      </w:pPr>
      <w:bookmarkStart w:id="18" w:name="_heading=h.7fdsmpcpkz8l" w:colFirst="0" w:colLast="0"/>
      <w:bookmarkStart w:id="19" w:name="_heading=h.bpdcq6coaz9p" w:colFirst="0" w:colLast="0"/>
      <w:bookmarkEnd w:id="18"/>
      <w:bookmarkEnd w:id="19"/>
    </w:p>
    <w:tbl>
      <w:tblPr>
        <w:tblStyle w:val="a0"/>
        <w:tblW w:w="88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9"/>
        <w:gridCol w:w="7889"/>
      </w:tblGrid>
      <w:tr w:rsidR="00CE22C7">
        <w:trPr>
          <w:trHeight w:val="315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78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EJES DE ACCIÓN</w:t>
            </w:r>
          </w:p>
        </w:tc>
      </w:tr>
      <w:tr w:rsidR="00CE22C7">
        <w:trPr>
          <w:trHeight w:val="216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Implementación y evaluación de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estrategias metodológicas activas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en el proceso de enseñanza y aprendizaje: esta línea busca fomentar el logro de aprendizajes profundos a través de la aplicación y monitoreo de estrategias metodológicas activas:</w:t>
            </w:r>
          </w:p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Aprendizaje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Basado en Problemas (ABP), Aprendizaje Basado en Proyectos (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ABPro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), Estudio de Caso, Simulación, Aprendizaje más Servicio (A+S), STEM, STEAM, entre otros. Este eje requiere que se planifique de manera estratégica el proceso formativo de la asignatura, par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 ello se necesita aplicar el alineamiento constructivo y monitorear el proceso y los resultados cualitativos y cuantitativos obtenidos.</w:t>
            </w:r>
          </w:p>
        </w:tc>
      </w:tr>
      <w:tr w:rsidR="00CE22C7">
        <w:trPr>
          <w:trHeight w:val="75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Implementación de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buenas prácticas evaluativas/evaluación auténtica: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esta línea busca fortalecer tanto la planificación, como la ejecución y revisión de los procesos evaluativos en las asignaturas para promover el logro de aprendizajes profundos.</w:t>
            </w:r>
          </w:p>
        </w:tc>
      </w:tr>
      <w:tr w:rsidR="00CE22C7">
        <w:trPr>
          <w:trHeight w:val="75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Innovaciones y/o investigaciones que busquen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construir conocimiento respecto del compromiso estudiantil en educación superior como variable interviniente en la calidad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de los procesos de enseñanza y aprendizaje.</w:t>
            </w:r>
          </w:p>
        </w:tc>
      </w:tr>
      <w:tr w:rsidR="00CE22C7">
        <w:trPr>
          <w:trHeight w:val="120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Innovaciones y/o investigaciones que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busquen construir conocimiento respecto del compro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miso docente en educación superior como uno de los factores más críticos para el éxito futuro de la educación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; es decir, “comprender cómo los profesores definen y redefinen su identidad profesional, cómo encaran tanto las reformas como las demandas cotidia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nas en diversos contextos y situaciones sociales complejas” (Ávalos et al; 2010: 237).</w:t>
            </w:r>
          </w:p>
        </w:tc>
      </w:tr>
      <w:tr w:rsidR="00CE22C7">
        <w:trPr>
          <w:trHeight w:val="75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Diseño e implementación de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proyectos de investigación en docencia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que aporten a la mejora continua de la calidad de los procesos formativos, desde el compromiso docente/estudiantil.</w:t>
            </w:r>
          </w:p>
        </w:tc>
      </w:tr>
      <w:tr w:rsidR="00CE22C7">
        <w:trPr>
          <w:trHeight w:val="975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Diseño de un proyecto académico,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aplicable en el segundo semestre 2025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 en que se identifiquen y articulen claramente las tres dimensiones del compromiso docente: compromiso con la Institución, compromiso con la profesión de la enseñanza y compromiso con el aprendizaje de los estudiantes.</w:t>
            </w:r>
          </w:p>
        </w:tc>
      </w:tr>
      <w:tr w:rsidR="00CE22C7">
        <w:trPr>
          <w:trHeight w:val="75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Creación de recursos educativos y/o recursos educativos digitales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que aporten al proceso de enseñanza y aprendizaje: esta línea busca fomentar la creación de recursos que enriquezcan el proceso y que aporten al logro de los aprendizajes de la(s) asignatura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(s).</w:t>
            </w:r>
          </w:p>
        </w:tc>
      </w:tr>
      <w:tr w:rsidR="00CE22C7">
        <w:trPr>
          <w:trHeight w:val="1425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Aplicación de tecnologías digitales (TD) en el proceso de enseñanza y aprendizaje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: esta línea busca fortalecer el uso de las tecnologías digitales como herramientas de apoyo en los procesos de enseñanza y aprendizaje. Se valorará la integración pertinente de las TD, así como el uso adecuado de contenidos digitales, las analíticas de ap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rendizaje, así como el uso responsable de éstas, teniendo en consideración que las tecnologías constituyen una competencia sello de nuestro Modelo Educativo.</w:t>
            </w:r>
          </w:p>
        </w:tc>
      </w:tr>
      <w:tr w:rsidR="00CE22C7">
        <w:trPr>
          <w:trHeight w:val="750"/>
        </w:trPr>
        <w:tc>
          <w:tcPr>
            <w:tcW w:w="94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CE22C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22C7" w:rsidRDefault="0014599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Conformación de equipos de trabajo multi o interdisciplinarios que generen innovaciones/investigaciones docentes para la mejora en la calidad de los resultados de los procesos formativos.</w:t>
            </w:r>
          </w:p>
        </w:tc>
      </w:tr>
    </w:tbl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Cobertura de uso o de aplicación de la propuesta: </w:t>
      </w: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sdt>
      <w:sdtPr>
        <w:tag w:val="goog_rdk_0"/>
        <w:id w:val="1954510103"/>
        <w:lock w:val="contentLocked"/>
      </w:sdtPr>
      <w:sdtEndPr/>
      <w:sdtContent>
        <w:tbl>
          <w:tblPr>
            <w:tblStyle w:val="a1"/>
            <w:tblW w:w="883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419"/>
            <w:gridCol w:w="4419"/>
          </w:tblGrid>
          <w:tr w:rsidR="00CE22C7">
            <w:trPr>
              <w:trHeight w:val="440"/>
            </w:trPr>
            <w:tc>
              <w:tcPr>
                <w:tcW w:w="883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numPr>
                    <w:ilvl w:val="0"/>
                    <w:numId w:val="1"/>
                  </w:numPr>
                  <w:ind w:hanging="36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Una asignatura, de una carrera/programa</w:t>
                </w:r>
              </w:p>
            </w:tc>
          </w:tr>
          <w:tr w:rsidR="00CE22C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rPr>
                    <w:rFonts w:ascii="Verdana" w:eastAsia="Verdana" w:hAnsi="Verdana" w:cs="Verdana"/>
                    <w:b/>
                  </w:rPr>
                </w:pPr>
                <w:bookmarkStart w:id="20" w:name="_heading=h.lv19mzvsaw6v" w:colFirst="0" w:colLast="0"/>
                <w:bookmarkEnd w:id="20"/>
                <w:r>
                  <w:rPr>
                    <w:rFonts w:ascii="Verdana" w:eastAsia="Verdana" w:hAnsi="Verdana" w:cs="Verdana"/>
                  </w:rPr>
                  <w:t>Identifique nombre de la asignatura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CE22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b/>
                  </w:rPr>
                </w:pPr>
              </w:p>
            </w:tc>
          </w:tr>
          <w:tr w:rsidR="00CE22C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</w:rPr>
                  <w:t>Identifique cantidad aproximada de estudiantes beneficiados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CE22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b/>
                  </w:rPr>
                </w:pPr>
              </w:p>
            </w:tc>
          </w:tr>
          <w:tr w:rsidR="00CE22C7">
            <w:trPr>
              <w:trHeight w:val="440"/>
            </w:trPr>
            <w:tc>
              <w:tcPr>
                <w:tcW w:w="883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numPr>
                    <w:ilvl w:val="0"/>
                    <w:numId w:val="1"/>
                  </w:numPr>
                  <w:ind w:hanging="36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Una asignatura para varias carreras/programas (Identifique nombre de la asignatura)</w:t>
                </w:r>
              </w:p>
              <w:p w:rsidR="00CE22C7" w:rsidRDefault="00CE22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b/>
                  </w:rPr>
                </w:pPr>
              </w:p>
            </w:tc>
          </w:tr>
          <w:tr w:rsidR="00CE22C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rPr>
                    <w:rFonts w:ascii="Verdana" w:eastAsia="Verdana" w:hAnsi="Verdana" w:cs="Verdana"/>
                    <w:b/>
                  </w:rPr>
                </w:pPr>
                <w:r>
                  <w:rPr>
                    <w:rFonts w:ascii="Verdana" w:eastAsia="Verdana" w:hAnsi="Verdana" w:cs="Verdana"/>
                  </w:rPr>
                  <w:t>Identifique nombre de la asignatura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CE22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b/>
                  </w:rPr>
                </w:pPr>
              </w:p>
            </w:tc>
          </w:tr>
          <w:tr w:rsidR="00CE22C7"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Identifique cantidad aproximada de estudiantes beneficiados</w:t>
                </w:r>
              </w:p>
            </w:tc>
            <w:tc>
              <w:tcPr>
                <w:tcW w:w="44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CE22C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Verdana" w:hAnsi="Verdana" w:cs="Verdana"/>
                    <w:b/>
                  </w:rPr>
                </w:pPr>
              </w:p>
            </w:tc>
          </w:tr>
          <w:tr w:rsidR="00CE22C7">
            <w:trPr>
              <w:trHeight w:val="440"/>
            </w:trPr>
            <w:tc>
              <w:tcPr>
                <w:tcW w:w="8838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E22C7" w:rsidRDefault="0014599B">
                <w:pPr>
                  <w:numPr>
                    <w:ilvl w:val="0"/>
                    <w:numId w:val="1"/>
                  </w:numPr>
                  <w:ind w:hanging="360"/>
                  <w:rPr>
                    <w:rFonts w:ascii="Verdana" w:eastAsia="Verdana" w:hAnsi="Verdana" w:cs="Verdana"/>
                  </w:rPr>
                </w:pPr>
                <w:r>
                  <w:rPr>
                    <w:rFonts w:ascii="Verdana" w:eastAsia="Verdana" w:hAnsi="Verdana" w:cs="Verdana"/>
                  </w:rPr>
                  <w:t>Otra cobertura posible (especificar)</w:t>
                </w:r>
              </w:p>
            </w:tc>
          </w:tr>
        </w:tbl>
      </w:sdtContent>
    </w:sdt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Posible impacto/contribución en los resultados de aprendizaje de los estudiantes</w:t>
      </w: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(Especificar brevemente)</w:t>
      </w:r>
    </w:p>
    <w:tbl>
      <w:tblPr>
        <w:tblStyle w:val="a2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CE22C7">
        <w:tc>
          <w:tcPr>
            <w:tcW w:w="9493" w:type="dxa"/>
          </w:tcPr>
          <w:p w:rsidR="00CE22C7" w:rsidRDefault="00CE22C7">
            <w:pPr>
              <w:jc w:val="both"/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jc w:val="both"/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CE22C7" w:rsidRDefault="00CE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Descripción de la propuesta </w:t>
      </w:r>
      <w:r>
        <w:rPr>
          <w:rFonts w:ascii="Verdana" w:eastAsia="Verdana" w:hAnsi="Verdana" w:cs="Verdana"/>
        </w:rPr>
        <w:t>(Señalar en forma clara y precisa la naturaleza de la propuesta, su (s) objetivo (os) y a quién(es) está dirigida).</w:t>
      </w:r>
    </w:p>
    <w:tbl>
      <w:tblPr>
        <w:tblStyle w:val="a3"/>
        <w:tblW w:w="94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E22C7">
        <w:trPr>
          <w:trHeight w:val="2953"/>
        </w:trPr>
        <w:tc>
          <w:tcPr>
            <w:tcW w:w="9498" w:type="dxa"/>
          </w:tcPr>
          <w:p w:rsidR="00CE22C7" w:rsidRDefault="00CE22C7">
            <w:pPr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E22C7" w:rsidRDefault="0014599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Fundamentación de la propuesta (Relacionados con el Modelo Educativo ULS, Proceso de renovación del Currículo/ Otros antecedentes)</w:t>
      </w:r>
    </w:p>
    <w:p w:rsidR="00CE22C7" w:rsidRDefault="00CE22C7">
      <w:pPr>
        <w:rPr>
          <w:rFonts w:ascii="Verdana" w:eastAsia="Verdana" w:hAnsi="Verdana" w:cs="Verdana"/>
          <w:b/>
        </w:rPr>
      </w:pPr>
    </w:p>
    <w:tbl>
      <w:tblPr>
        <w:tblStyle w:val="a4"/>
        <w:tblW w:w="9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1"/>
      </w:tblGrid>
      <w:tr w:rsidR="00CE22C7">
        <w:trPr>
          <w:trHeight w:val="983"/>
        </w:trPr>
        <w:tc>
          <w:tcPr>
            <w:tcW w:w="9491" w:type="dxa"/>
          </w:tcPr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  <w:p w:rsidR="00CE22C7" w:rsidRDefault="00CE22C7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Trabajo ya avanzado</w:t>
      </w:r>
    </w:p>
    <w:p w:rsidR="00CE22C7" w:rsidRDefault="00CE22C7">
      <w:pPr>
        <w:rPr>
          <w:rFonts w:ascii="Verdana" w:eastAsia="Verdana" w:hAnsi="Verdana" w:cs="Verdana"/>
          <w:b/>
        </w:rPr>
      </w:pPr>
    </w:p>
    <w:tbl>
      <w:tblPr>
        <w:tblStyle w:val="a5"/>
        <w:tblW w:w="9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25"/>
      </w:tblGrid>
      <w:tr w:rsidR="00CE22C7">
        <w:trPr>
          <w:trHeight w:val="1080"/>
        </w:trPr>
        <w:tc>
          <w:tcPr>
            <w:tcW w:w="9525" w:type="dxa"/>
          </w:tcPr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Gastos solicitados para la ejecución de la propuesta</w:t>
      </w:r>
      <w:r>
        <w:rPr>
          <w:rFonts w:ascii="Verdana" w:eastAsia="Verdana" w:hAnsi="Verdana" w:cs="Verdana"/>
        </w:rPr>
        <w:t>:</w:t>
      </w:r>
    </w:p>
    <w:p w:rsidR="00CE22C7" w:rsidRDefault="00CE22C7">
      <w:pPr>
        <w:rPr>
          <w:rFonts w:ascii="Verdana" w:eastAsia="Verdana" w:hAnsi="Verdana" w:cs="Verdana"/>
        </w:rPr>
      </w:pPr>
    </w:p>
    <w:tbl>
      <w:tblPr>
        <w:tblStyle w:val="a6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7"/>
        <w:gridCol w:w="5961"/>
      </w:tblGrid>
      <w:tr w:rsidR="00CE22C7">
        <w:tc>
          <w:tcPr>
            <w:tcW w:w="2867" w:type="dxa"/>
          </w:tcPr>
          <w:p w:rsidR="00CE22C7" w:rsidRDefault="0014599B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Concepto</w:t>
            </w:r>
          </w:p>
        </w:tc>
        <w:tc>
          <w:tcPr>
            <w:tcW w:w="5961" w:type="dxa"/>
          </w:tcPr>
          <w:p w:rsidR="00CE22C7" w:rsidRDefault="0014599B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Monto</w:t>
            </w:r>
          </w:p>
        </w:tc>
      </w:tr>
      <w:tr w:rsidR="00CE22C7">
        <w:tc>
          <w:tcPr>
            <w:tcW w:w="2867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1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rPr>
          <w:trHeight w:val="306"/>
        </w:trPr>
        <w:tc>
          <w:tcPr>
            <w:tcW w:w="2867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1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Breve justificación de gastos solicitados:</w:t>
      </w:r>
    </w:p>
    <w:p w:rsidR="00CE22C7" w:rsidRDefault="00CE22C7">
      <w:pPr>
        <w:rPr>
          <w:rFonts w:ascii="Verdana" w:eastAsia="Verdana" w:hAnsi="Verdana" w:cs="Verdana"/>
        </w:rPr>
      </w:pP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E22C7">
        <w:tc>
          <w:tcPr>
            <w:tcW w:w="8828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Gastos solicitados para adquisición del equipamiento:</w:t>
      </w:r>
    </w:p>
    <w:p w:rsidR="00CE22C7" w:rsidRDefault="00CE22C7">
      <w:pPr>
        <w:rPr>
          <w:rFonts w:ascii="Verdana" w:eastAsia="Verdana" w:hAnsi="Verdana" w:cs="Verdana"/>
          <w:b/>
        </w:rPr>
      </w:pPr>
    </w:p>
    <w:tbl>
      <w:tblPr>
        <w:tblStyle w:val="a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5962"/>
      </w:tblGrid>
      <w:tr w:rsidR="00CE22C7">
        <w:tc>
          <w:tcPr>
            <w:tcW w:w="2866" w:type="dxa"/>
          </w:tcPr>
          <w:p w:rsidR="00CE22C7" w:rsidRDefault="0014599B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Concepto</w:t>
            </w:r>
          </w:p>
        </w:tc>
        <w:tc>
          <w:tcPr>
            <w:tcW w:w="5962" w:type="dxa"/>
          </w:tcPr>
          <w:p w:rsidR="00CE22C7" w:rsidRDefault="0014599B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Monto</w:t>
            </w: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  <w:tr w:rsidR="00CE22C7">
        <w:tc>
          <w:tcPr>
            <w:tcW w:w="2866" w:type="dxa"/>
          </w:tcPr>
          <w:p w:rsidR="00CE22C7" w:rsidRDefault="00CE22C7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5962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</w:tbl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CE22C7">
      <w:pPr>
        <w:rPr>
          <w:rFonts w:ascii="Verdana" w:eastAsia="Verdana" w:hAnsi="Verdana" w:cs="Verdana"/>
          <w:b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Breve justificación de gastos solicitados:</w:t>
      </w:r>
    </w:p>
    <w:p w:rsidR="00CE22C7" w:rsidRDefault="00CE22C7">
      <w:pPr>
        <w:rPr>
          <w:rFonts w:ascii="Verdana" w:eastAsia="Verdana" w:hAnsi="Verdana" w:cs="Verdana"/>
        </w:rPr>
      </w:pP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CE22C7">
        <w:tc>
          <w:tcPr>
            <w:tcW w:w="8828" w:type="dxa"/>
          </w:tcPr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  <w:p w:rsidR="00CE22C7" w:rsidRDefault="00CE22C7">
            <w:pPr>
              <w:rPr>
                <w:rFonts w:ascii="Verdana" w:eastAsia="Verdana" w:hAnsi="Verdana" w:cs="Verdana"/>
              </w:rPr>
            </w:pPr>
          </w:p>
        </w:tc>
      </w:tr>
    </w:tbl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  <w:highlight w:val="yellow"/>
        </w:rPr>
      </w:pPr>
    </w:p>
    <w:p w:rsidR="00CE22C7" w:rsidRDefault="0014599B">
      <w:pPr>
        <w:pBdr>
          <w:bottom w:val="single" w:sz="8" w:space="1" w:color="0070C0"/>
        </w:pBdr>
        <w:rPr>
          <w:rFonts w:ascii="Verdana" w:eastAsia="Verdana" w:hAnsi="Verdana" w:cs="Verdana"/>
          <w:b/>
          <w:highlight w:val="white"/>
        </w:rPr>
      </w:pPr>
      <w:r>
        <w:rPr>
          <w:rFonts w:ascii="Verdana" w:eastAsia="Verdana" w:hAnsi="Verdana" w:cs="Verdana"/>
          <w:b/>
          <w:highlight w:val="white"/>
        </w:rPr>
        <w:t xml:space="preserve">Video grabación para análisis </w:t>
      </w: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14599B">
      <w:pPr>
        <w:pBdr>
          <w:bottom w:val="single" w:sz="8" w:space="1" w:color="0070C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Grabación de cápsula. Participar en la generación de un producto gráfico (breve video) que permita difundir los aprendizajes logrados en el Proyecto.</w:t>
      </w: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spacing w:after="160" w:line="276" w:lineRule="auto"/>
        <w:rPr>
          <w:rFonts w:ascii="Verdana" w:eastAsia="Verdana" w:hAnsi="Verdana" w:cs="Verdana"/>
          <w:b/>
        </w:rPr>
      </w:pPr>
    </w:p>
    <w:p w:rsidR="00CE22C7" w:rsidRDefault="00CE22C7">
      <w:pPr>
        <w:spacing w:after="160" w:line="276" w:lineRule="auto"/>
        <w:rPr>
          <w:rFonts w:ascii="Verdana" w:eastAsia="Verdana" w:hAnsi="Verdana" w:cs="Verdana"/>
          <w:b/>
        </w:rPr>
      </w:pPr>
    </w:p>
    <w:p w:rsidR="00CE22C7" w:rsidRDefault="0014599B">
      <w:pPr>
        <w:spacing w:after="160" w:line="276" w:lineRule="auto"/>
        <w:jc w:val="center"/>
        <w:rPr>
          <w:rFonts w:ascii="Verdana" w:eastAsia="Verdana" w:hAnsi="Verdana" w:cs="Verdana"/>
          <w:b/>
          <w:sz w:val="22"/>
          <w:szCs w:val="22"/>
          <w:shd w:val="clear" w:color="auto" w:fill="E06666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 xml:space="preserve">CONSENTIMIENTO PARA LA TOMA DE IMÁGENES Y AUTORIZACIÓN PARA SU USO </w:t>
      </w:r>
    </w:p>
    <w:p w:rsidR="00CE22C7" w:rsidRDefault="0014599B">
      <w:pPr>
        <w:spacing w:after="160" w:line="276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VICERRECTORÍA ACADÉMICA</w:t>
      </w:r>
    </w:p>
    <w:p w:rsidR="00CE22C7" w:rsidRDefault="0014599B">
      <w:pPr>
        <w:spacing w:after="160" w:line="276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 UNIVERSIDAD DE LA SERENA</w:t>
      </w:r>
    </w:p>
    <w:p w:rsidR="00CE22C7" w:rsidRDefault="00CE22C7">
      <w:pPr>
        <w:spacing w:after="160" w:line="360" w:lineRule="auto"/>
        <w:jc w:val="center"/>
        <w:rPr>
          <w:rFonts w:ascii="Verdana" w:eastAsia="Verdana" w:hAnsi="Verdana" w:cs="Verdana"/>
          <w:b/>
        </w:rPr>
      </w:pPr>
    </w:p>
    <w:p w:rsidR="00CE22C7" w:rsidRDefault="0014599B" w:rsidP="00D55A0F">
      <w:pPr>
        <w:spacing w:after="16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Yo ____</w:t>
      </w:r>
      <w:r w:rsidR="00D55A0F">
        <w:rPr>
          <w:rFonts w:ascii="Verdana" w:eastAsia="Verdana" w:hAnsi="Verdana" w:cs="Verdana"/>
          <w:sz w:val="20"/>
          <w:szCs w:val="20"/>
        </w:rPr>
        <w:t>___</w:t>
      </w:r>
      <w:r>
        <w:rPr>
          <w:rFonts w:ascii="Verdana" w:eastAsia="Verdana" w:hAnsi="Verdana" w:cs="Verdana"/>
          <w:sz w:val="20"/>
          <w:szCs w:val="20"/>
        </w:rPr>
        <w:t xml:space="preserve">________________________ Rut  </w:t>
      </w:r>
      <w:r w:rsidR="00D55A0F">
        <w:rPr>
          <w:rFonts w:ascii="Verdana" w:eastAsia="Verdana" w:hAnsi="Verdana" w:cs="Verdana"/>
          <w:sz w:val="20"/>
          <w:szCs w:val="20"/>
        </w:rPr>
        <w:t>________</w:t>
      </w:r>
      <w:bookmarkStart w:id="21" w:name="_GoBack"/>
      <w:bookmarkEnd w:id="21"/>
      <w:r>
        <w:rPr>
          <w:rFonts w:ascii="Verdana" w:eastAsia="Verdana" w:hAnsi="Verdana" w:cs="Verdana"/>
          <w:sz w:val="20"/>
          <w:szCs w:val="20"/>
        </w:rPr>
        <w:t>_______________________</w:t>
      </w:r>
    </w:p>
    <w:p w:rsidR="00CE22C7" w:rsidRDefault="0014599B">
      <w:pPr>
        <w:spacing w:after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Para estos efectos domiciliado(a) en ____________________________, por el presente autorizo a la Vicerrectoría Académica de la Universidad de La</w:t>
      </w:r>
      <w:r>
        <w:rPr>
          <w:rFonts w:ascii="Verdana" w:eastAsia="Verdana" w:hAnsi="Verdana" w:cs="Verdana"/>
          <w:sz w:val="20"/>
          <w:szCs w:val="20"/>
        </w:rPr>
        <w:t xml:space="preserve"> Serena para:</w:t>
      </w:r>
    </w:p>
    <w:p w:rsidR="00CE22C7" w:rsidRDefault="0014599B">
      <w:pPr>
        <w:spacing w:after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Grabaciones, fotografías y utilización de imagen, en medios de difusión institucionales. El término “imagen” incluye video o fotografía fija, en formato digital o de otro tipo, y cualquier otro medio de registro o reproducción de imágenes. </w:t>
      </w:r>
      <w:r>
        <w:rPr>
          <w:rFonts w:ascii="Verdana" w:eastAsia="Verdana" w:hAnsi="Verdana" w:cs="Verdana"/>
          <w:sz w:val="20"/>
          <w:szCs w:val="20"/>
        </w:rPr>
        <w:t xml:space="preserve">Estas imágenes no me serán devueltas, y por </w:t>
      </w:r>
      <w:proofErr w:type="gramStart"/>
      <w:r>
        <w:rPr>
          <w:rFonts w:ascii="Verdana" w:eastAsia="Verdana" w:hAnsi="Verdana" w:cs="Verdana"/>
          <w:sz w:val="20"/>
          <w:szCs w:val="20"/>
        </w:rPr>
        <w:t>la presente renuncio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 cualquier derecho a recibir compensación por tales usos en virtud de la autorización precedente. </w:t>
      </w:r>
    </w:p>
    <w:p w:rsidR="00CE22C7" w:rsidRDefault="0014599B">
      <w:pPr>
        <w:spacing w:after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Grabaciones de trabajo docente en espacios de aprendizajes. Previa coordinación con el do</w:t>
      </w:r>
      <w:r>
        <w:rPr>
          <w:rFonts w:ascii="Verdana" w:eastAsia="Verdana" w:hAnsi="Verdana" w:cs="Verdana"/>
          <w:sz w:val="20"/>
          <w:szCs w:val="20"/>
        </w:rPr>
        <w:t>cente se accederá a momentos específicos de la interacción con estudiantes, en función del proyecto PROFIID con el objetivo final de documentar y proveer de material audiovisual a la institución.</w:t>
      </w:r>
    </w:p>
    <w:p w:rsidR="00CE22C7" w:rsidRDefault="0014599B">
      <w:pPr>
        <w:spacing w:after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Grabación de cápsula. Participar en la generación de un pr</w:t>
      </w:r>
      <w:r>
        <w:rPr>
          <w:rFonts w:ascii="Verdana" w:eastAsia="Verdana" w:hAnsi="Verdana" w:cs="Verdana"/>
          <w:sz w:val="20"/>
          <w:szCs w:val="20"/>
        </w:rPr>
        <w:t>oducto gráfico (breve video) que permita difundir los aprendizajes logrados en el Proyecto.</w:t>
      </w:r>
    </w:p>
    <w:p w:rsidR="00CE22C7" w:rsidRDefault="0014599B">
      <w:pPr>
        <w:spacing w:after="16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el caso querer dejar sin efecto esta autorización, el mandante deberá hacer por escrito hasta una fecha razonable antes que se utilice la imagen.  El uso de mi i</w:t>
      </w:r>
      <w:r>
        <w:rPr>
          <w:rFonts w:ascii="Verdana" w:eastAsia="Verdana" w:hAnsi="Verdana" w:cs="Verdana"/>
          <w:sz w:val="20"/>
          <w:szCs w:val="20"/>
        </w:rPr>
        <w:t>magen será con el propósito de difundir los aprendizajes logrados en el Proyecto.</w:t>
      </w:r>
    </w:p>
    <w:p w:rsidR="00CE22C7" w:rsidRDefault="00CE22C7">
      <w:pPr>
        <w:spacing w:after="160" w:line="259" w:lineRule="auto"/>
        <w:jc w:val="both"/>
        <w:rPr>
          <w:rFonts w:ascii="Courier New" w:eastAsia="Courier New" w:hAnsi="Courier New" w:cs="Courier New"/>
          <w:color w:val="134F5C"/>
          <w:sz w:val="22"/>
          <w:szCs w:val="22"/>
          <w:highlight w:val="white"/>
        </w:rPr>
      </w:pPr>
    </w:p>
    <w:p w:rsidR="00CE22C7" w:rsidRDefault="00CE22C7">
      <w:pPr>
        <w:spacing w:after="160" w:line="259" w:lineRule="auto"/>
        <w:jc w:val="both"/>
        <w:rPr>
          <w:rFonts w:ascii="Verdana" w:eastAsia="Verdana" w:hAnsi="Verdana" w:cs="Verdana"/>
        </w:rPr>
      </w:pPr>
    </w:p>
    <w:p w:rsidR="00CE22C7" w:rsidRDefault="0014599B">
      <w:pPr>
        <w:spacing w:after="160" w:line="259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</w:t>
      </w:r>
    </w:p>
    <w:p w:rsidR="00CE22C7" w:rsidRDefault="0014599B">
      <w:pPr>
        <w:spacing w:after="160" w:line="259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Fecha y firma</w:t>
      </w: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CE22C7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</w:p>
    <w:p w:rsidR="00CE22C7" w:rsidRDefault="0014599B">
      <w:pPr>
        <w:pBdr>
          <w:bottom w:val="single" w:sz="8" w:space="1" w:color="0070C0"/>
        </w:pBd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RESPALDO DE DIRECTOR (A) DE DEPARTAMENTO:</w:t>
      </w: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</w:t>
      </w:r>
      <w:proofErr w:type="gramStart"/>
      <w:r>
        <w:rPr>
          <w:rFonts w:ascii="Verdana" w:eastAsia="Verdana" w:hAnsi="Verdana" w:cs="Verdana"/>
        </w:rPr>
        <w:t>Director</w:t>
      </w:r>
      <w:proofErr w:type="gramEnd"/>
      <w:r>
        <w:rPr>
          <w:rFonts w:ascii="Verdana" w:eastAsia="Verdana" w:hAnsi="Verdana" w:cs="Verdana"/>
        </w:rPr>
        <w:t xml:space="preserve"> (a) de Departamento que suscribe, declara respaldar esta propuesta y estar en condiciones de incorporarla en el respectivo Convenio de Desempeño del/de los académico/s (a/as) que participarán en su ejecución, de ser adjudicado, y se compromete </w:t>
      </w:r>
      <w:r>
        <w:rPr>
          <w:rFonts w:ascii="Verdana" w:eastAsia="Verdana" w:hAnsi="Verdana" w:cs="Verdana"/>
        </w:rPr>
        <w:t>a dar la instancia correspondiente para que este trabajo sea presentado a todos los docentes del Departamento.</w:t>
      </w: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Departamento: </w:t>
      </w: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Nombre del director(a): </w:t>
      </w: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CE22C7">
      <w:pPr>
        <w:rPr>
          <w:rFonts w:ascii="Verdana" w:eastAsia="Verdana" w:hAnsi="Verdana" w:cs="Verdana"/>
        </w:rPr>
      </w:pPr>
    </w:p>
    <w:p w:rsidR="00CE22C7" w:rsidRDefault="0014599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Firma:</w:t>
      </w:r>
      <w:r>
        <w:t xml:space="preserve">                                    </w:t>
      </w:r>
      <w:r>
        <w:rPr>
          <w:rFonts w:ascii="Verdana" w:eastAsia="Verdana" w:hAnsi="Verdana" w:cs="Verdana"/>
        </w:rPr>
        <w:t xml:space="preserve">   Fecha: </w:t>
      </w:r>
    </w:p>
    <w:p w:rsidR="00CE22C7" w:rsidRDefault="00CE22C7">
      <w:pPr>
        <w:ind w:left="502"/>
        <w:rPr>
          <w:rFonts w:ascii="Verdana" w:eastAsia="Verdana" w:hAnsi="Verdana" w:cs="Verdana"/>
        </w:rPr>
      </w:pPr>
    </w:p>
    <w:sectPr w:rsidR="00CE22C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9B" w:rsidRDefault="0014599B">
      <w:r>
        <w:separator/>
      </w:r>
    </w:p>
  </w:endnote>
  <w:endnote w:type="continuationSeparator" w:id="0">
    <w:p w:rsidR="0014599B" w:rsidRDefault="0014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2C7" w:rsidRDefault="0014599B">
    <w:pPr>
      <w:tabs>
        <w:tab w:val="center" w:pos="4550"/>
        <w:tab w:val="left" w:pos="5818"/>
      </w:tabs>
      <w:ind w:right="260"/>
      <w:jc w:val="right"/>
      <w:rPr>
        <w:color w:val="222A35"/>
      </w:rPr>
    </w:pPr>
    <w:r>
      <w:rPr>
        <w:color w:val="8496B0"/>
      </w:rPr>
      <w:t xml:space="preserve">Página </w:t>
    </w:r>
    <w:r>
      <w:rPr>
        <w:color w:val="323E4F"/>
      </w:rPr>
      <w:fldChar w:fldCharType="begin"/>
    </w:r>
    <w:r>
      <w:rPr>
        <w:color w:val="323E4F"/>
      </w:rPr>
      <w:instrText>PAGE</w:instrText>
    </w:r>
    <w:r w:rsidR="00C7767C">
      <w:rPr>
        <w:color w:val="323E4F"/>
      </w:rPr>
      <w:fldChar w:fldCharType="separate"/>
    </w:r>
    <w:r w:rsidR="00C7767C">
      <w:rPr>
        <w:noProof/>
        <w:color w:val="323E4F"/>
      </w:rPr>
      <w:t>1</w:t>
    </w:r>
    <w:r>
      <w:rPr>
        <w:color w:val="323E4F"/>
      </w:rPr>
      <w:fldChar w:fldCharType="end"/>
    </w:r>
    <w:r>
      <w:rPr>
        <w:color w:val="323E4F"/>
      </w:rPr>
      <w:t xml:space="preserve"> | </w:t>
    </w:r>
    <w:r>
      <w:rPr>
        <w:color w:val="323E4F"/>
      </w:rPr>
      <w:fldChar w:fldCharType="begin"/>
    </w:r>
    <w:r>
      <w:rPr>
        <w:color w:val="323E4F"/>
      </w:rPr>
      <w:instrText>NUMPAGES</w:instrText>
    </w:r>
    <w:r w:rsidR="00C7767C">
      <w:rPr>
        <w:color w:val="323E4F"/>
      </w:rPr>
      <w:fldChar w:fldCharType="separate"/>
    </w:r>
    <w:r w:rsidR="00C7767C">
      <w:rPr>
        <w:noProof/>
        <w:color w:val="323E4F"/>
      </w:rPr>
      <w:t>1</w:t>
    </w:r>
    <w:r>
      <w:rPr>
        <w:color w:val="323E4F"/>
      </w:rPr>
      <w:fldChar w:fldCharType="end"/>
    </w:r>
  </w:p>
  <w:p w:rsidR="00CE22C7" w:rsidRDefault="00145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Proyectos de Fortalecimiento Innovación e Investigación de la Docencia tercera versión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9B" w:rsidRDefault="0014599B">
      <w:r>
        <w:separator/>
      </w:r>
    </w:p>
  </w:footnote>
  <w:footnote w:type="continuationSeparator" w:id="0">
    <w:p w:rsidR="0014599B" w:rsidRDefault="00145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2C7" w:rsidRDefault="001459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1905</wp:posOffset>
          </wp:positionH>
          <wp:positionV relativeFrom="paragraph">
            <wp:posOffset>-303097</wp:posOffset>
          </wp:positionV>
          <wp:extent cx="1711756" cy="544650"/>
          <wp:effectExtent l="0" t="0" r="0" b="0"/>
          <wp:wrapNone/>
          <wp:docPr id="20658858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1756" cy="54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22C7" w:rsidRDefault="00CE22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36446"/>
    <w:multiLevelType w:val="multilevel"/>
    <w:tmpl w:val="3CC23442"/>
    <w:lvl w:ilvl="0">
      <w:start w:val="1"/>
      <w:numFmt w:val="bullet"/>
      <w:lvlText w:val="●"/>
      <w:lvlJc w:val="left"/>
      <w:pPr>
        <w:ind w:left="79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C7"/>
    <w:rsid w:val="0014599B"/>
    <w:rsid w:val="00840BEA"/>
    <w:rsid w:val="00C7767C"/>
    <w:rsid w:val="00CE22C7"/>
    <w:rsid w:val="00D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1734"/>
  <w15:docId w15:val="{61D661FB-FB3C-42B6-AA9C-E53B0B0D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5FA"/>
    <w:rPr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D2C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64CA"/>
    <w:pPr>
      <w:spacing w:before="100" w:beforeAutospacing="1" w:after="100" w:afterAutospacing="1"/>
    </w:pPr>
    <w:rPr>
      <w:lang w:eastAsia="es-CL"/>
    </w:rPr>
  </w:style>
  <w:style w:type="paragraph" w:customStyle="1" w:styleId="has-xx-large-font-size">
    <w:name w:val="has-xx-large-font-size"/>
    <w:basedOn w:val="Normal"/>
    <w:rsid w:val="00D903E4"/>
    <w:pPr>
      <w:spacing w:before="100" w:beforeAutospacing="1" w:after="100" w:afterAutospacing="1"/>
    </w:pPr>
    <w:rPr>
      <w:lang w:eastAsia="es-CL"/>
    </w:rPr>
  </w:style>
  <w:style w:type="character" w:styleId="Textoennegrita">
    <w:name w:val="Strong"/>
    <w:basedOn w:val="Fuentedeprrafopredeter"/>
    <w:uiPriority w:val="22"/>
    <w:qFormat/>
    <w:rsid w:val="00D903E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D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54F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FE1"/>
  </w:style>
  <w:style w:type="paragraph" w:styleId="Piedepgina">
    <w:name w:val="footer"/>
    <w:basedOn w:val="Normal"/>
    <w:link w:val="PiedepginaCar"/>
    <w:uiPriority w:val="99"/>
    <w:unhideWhenUsed/>
    <w:rsid w:val="00154F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FE1"/>
  </w:style>
  <w:style w:type="paragraph" w:styleId="Prrafodelista">
    <w:name w:val="List Paragraph"/>
    <w:basedOn w:val="Normal"/>
    <w:uiPriority w:val="34"/>
    <w:qFormat/>
    <w:rsid w:val="00C712F6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9261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6154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92615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F510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105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1A7E0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B947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47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47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47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4738"/>
    <w:rPr>
      <w:b/>
      <w:bCs/>
      <w:sz w:val="20"/>
      <w:szCs w:val="20"/>
    </w:rPr>
  </w:style>
  <w:style w:type="paragraph" w:customStyle="1" w:styleId="p1">
    <w:name w:val="p1"/>
    <w:basedOn w:val="Normal"/>
    <w:rsid w:val="00744480"/>
    <w:rPr>
      <w:rFonts w:ascii="Helvetica" w:hAnsi="Helvetica"/>
      <w:sz w:val="14"/>
      <w:szCs w:val="14"/>
    </w:rPr>
  </w:style>
  <w:style w:type="paragraph" w:customStyle="1" w:styleId="p1a">
    <w:name w:val="p1a"/>
    <w:basedOn w:val="Normal"/>
    <w:next w:val="Normal"/>
    <w:rsid w:val="0074448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szCs w:val="20"/>
      <w:lang w:val="en-US"/>
    </w:rPr>
  </w:style>
  <w:style w:type="table" w:styleId="Tablaconcuadrculaclara">
    <w:name w:val="Grid Table Light"/>
    <w:basedOn w:val="Tablanormal"/>
    <w:uiPriority w:val="40"/>
    <w:rsid w:val="003622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oHFS6v8WGx+9uzz6O+jUToqjA==">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1082</Words>
  <Characters>5952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Leyton</dc:creator>
  <cp:lastModifiedBy>admin</cp:lastModifiedBy>
  <cp:revision>2</cp:revision>
  <dcterms:created xsi:type="dcterms:W3CDTF">2025-04-14T14:34:00Z</dcterms:created>
  <dcterms:modified xsi:type="dcterms:W3CDTF">2025-04-14T14:34:00Z</dcterms:modified>
</cp:coreProperties>
</file>